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5F" w:rsidRDefault="00B04F5F" w:rsidP="00B04F5F">
      <w:pPr>
        <w:autoSpaceDE w:val="0"/>
        <w:autoSpaceDN w:val="0"/>
        <w:adjustRightInd w:val="0"/>
        <w:spacing w:after="0" w:line="240" w:lineRule="auto"/>
        <w:jc w:val="left"/>
        <w:rPr>
          <w:rFonts w:ascii="NimbusRomNo9L-Medi" w:hAnsiTheme="minorHAnsi" w:cs="NimbusRomNo9L-Medi"/>
          <w:sz w:val="27"/>
          <w:szCs w:val="27"/>
        </w:rPr>
      </w:pPr>
      <w:r>
        <w:rPr>
          <w:rFonts w:ascii="NimbusRomNo9L-Medi" w:hAnsiTheme="minorHAnsi" w:cs="NimbusRomNo9L-Medi"/>
          <w:sz w:val="27"/>
          <w:szCs w:val="27"/>
        </w:rPr>
        <w:t>Detection of Man-in-the-Middle Attacks on</w:t>
      </w:r>
    </w:p>
    <w:p w:rsidR="00D44440" w:rsidRDefault="00B04F5F" w:rsidP="00B04F5F">
      <w:pPr>
        <w:jc w:val="left"/>
        <w:rPr>
          <w:rFonts w:ascii="NimbusRomNo9L-Medi" w:hAnsiTheme="minorHAnsi" w:cs="NimbusRomNo9L-Medi" w:hint="cs"/>
          <w:sz w:val="27"/>
          <w:szCs w:val="27"/>
          <w:rtl/>
        </w:rPr>
      </w:pPr>
      <w:r>
        <w:rPr>
          <w:rFonts w:ascii="NimbusRomNo9L-Medi" w:hAnsiTheme="minorHAnsi" w:cs="NimbusRomNo9L-Medi"/>
          <w:sz w:val="27"/>
          <w:szCs w:val="27"/>
        </w:rPr>
        <w:t>Industrial Control Networks</w:t>
      </w:r>
    </w:p>
    <w:p w:rsidR="00B04F5F" w:rsidRDefault="00B04F5F" w:rsidP="00B04F5F">
      <w:pPr>
        <w:autoSpaceDE w:val="0"/>
        <w:autoSpaceDN w:val="0"/>
        <w:adjustRightInd w:val="0"/>
        <w:spacing w:after="0" w:line="240" w:lineRule="auto"/>
        <w:jc w:val="left"/>
        <w:rPr>
          <w:rFonts w:ascii="NimbusRomNo9L-Medi" w:hAnsiTheme="minorHAnsi" w:cs="NimbusRomNo9L-Medi"/>
          <w:sz w:val="18"/>
          <w:szCs w:val="18"/>
        </w:rPr>
      </w:pPr>
      <w:r>
        <w:rPr>
          <w:rFonts w:ascii="NimbusRomNo9L-MediItal" w:hAnsiTheme="minorHAnsi" w:cs="NimbusRomNo9L-MediItal"/>
          <w:i/>
          <w:iCs/>
          <w:sz w:val="18"/>
          <w:szCs w:val="18"/>
        </w:rPr>
        <w:t>Abstract</w:t>
      </w:r>
      <w:r>
        <w:rPr>
          <w:rFonts w:ascii="NimbusRomNo9L-Medi" w:hAnsiTheme="minorHAnsi" w:cs="NimbusRomNo9L-Medi" w:hint="cs"/>
          <w:sz w:val="18"/>
          <w:szCs w:val="18"/>
        </w:rPr>
        <w:t>—</w:t>
      </w:r>
      <w:proofErr w:type="gramStart"/>
      <w:r>
        <w:rPr>
          <w:rFonts w:ascii="NimbusRomNo9L-Medi" w:hAnsiTheme="minorHAnsi" w:cs="NimbusRomNo9L-Medi"/>
          <w:sz w:val="18"/>
          <w:szCs w:val="18"/>
        </w:rPr>
        <w:t>In</w:t>
      </w:r>
      <w:proofErr w:type="gramEnd"/>
      <w:r>
        <w:rPr>
          <w:rFonts w:ascii="NimbusRomNo9L-Medi" w:hAnsiTheme="minorHAnsi" w:cs="NimbusRomNo9L-Medi"/>
          <w:sz w:val="18"/>
          <w:szCs w:val="18"/>
        </w:rPr>
        <w:t xml:space="preserve"> this paper we present a method to detect</w:t>
      </w:r>
    </w:p>
    <w:p w:rsidR="00B04F5F" w:rsidRDefault="00B04F5F" w:rsidP="00B04F5F">
      <w:pPr>
        <w:autoSpaceDE w:val="0"/>
        <w:autoSpaceDN w:val="0"/>
        <w:adjustRightInd w:val="0"/>
        <w:spacing w:after="0" w:line="240" w:lineRule="auto"/>
        <w:jc w:val="left"/>
        <w:rPr>
          <w:rFonts w:ascii="NimbusRomNo9L-Medi" w:hAnsiTheme="minorHAnsi" w:cs="NimbusRomNo9L-Medi"/>
          <w:sz w:val="18"/>
          <w:szCs w:val="18"/>
        </w:rPr>
      </w:pPr>
      <w:r>
        <w:rPr>
          <w:rFonts w:ascii="NimbusRomNo9L-Medi" w:hAnsiTheme="minorHAnsi" w:cs="NimbusRomNo9L-Medi"/>
          <w:sz w:val="18"/>
          <w:szCs w:val="18"/>
        </w:rPr>
        <w:t xml:space="preserve">Man-in-the-Middle attacks on </w:t>
      </w:r>
      <w:r>
        <w:rPr>
          <w:rFonts w:ascii="NimbusRomNo9L-Medi" w:hAnsiTheme="minorHAnsi" w:cs="NimbusRomNo9L-Medi"/>
          <w:sz w:val="18"/>
          <w:szCs w:val="18"/>
        </w:rPr>
        <w:t>industrial control systems. The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approach uses anomaly det</w:t>
      </w:r>
      <w:r>
        <w:rPr>
          <w:rFonts w:ascii="NimbusRomNo9L-Medi" w:hAnsiTheme="minorHAnsi" w:cs="NimbusRomNo9L-Medi"/>
          <w:sz w:val="18"/>
          <w:szCs w:val="18"/>
        </w:rPr>
        <w:t>ection by developing a model of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normal</w:t>
      </w:r>
      <w:r>
        <w:rPr>
          <w:rFonts w:ascii="NimbusRomNo9L-Medi" w:hAnsiTheme="minorHAnsi" w:cs="NimbusRomNo9L-Medi" w:hint="cs"/>
          <w:sz w:val="18"/>
          <w:szCs w:val="18"/>
          <w:rtl/>
        </w:rPr>
        <w:t xml:space="preserve">  </w:t>
      </w:r>
      <w:r>
        <w:rPr>
          <w:rFonts w:ascii="NimbusRomNo9L-Medi" w:hAnsiTheme="minorHAnsi" w:cs="NimbusRomNo9L-Medi"/>
          <w:sz w:val="18"/>
          <w:szCs w:val="18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behavior</w:t>
      </w:r>
      <w:r>
        <w:rPr>
          <w:rFonts w:ascii="NimbusRomNo9L-Medi" w:hAnsiTheme="minorHAnsi" w:cs="NimbusRomNo9L-Medi"/>
          <w:sz w:val="18"/>
          <w:szCs w:val="18"/>
        </w:rPr>
        <w:t xml:space="preserve"> of the industrial control system network.</w:t>
      </w:r>
    </w:p>
    <w:p w:rsidR="00B04F5F" w:rsidRDefault="00B04F5F" w:rsidP="00B04F5F">
      <w:pPr>
        <w:autoSpaceDE w:val="0"/>
        <w:autoSpaceDN w:val="0"/>
        <w:adjustRightInd w:val="0"/>
        <w:spacing w:after="0" w:line="240" w:lineRule="auto"/>
        <w:jc w:val="left"/>
        <w:rPr>
          <w:rFonts w:ascii="NimbusRomNo9L-Medi" w:hAnsiTheme="minorHAnsi" w:cs="NimbusRomNo9L-Medi" w:hint="cs"/>
          <w:sz w:val="18"/>
          <w:szCs w:val="18"/>
          <w:rtl/>
        </w:rPr>
      </w:pPr>
      <w:r>
        <w:rPr>
          <w:rFonts w:ascii="NimbusRomNo9L-Medi" w:hAnsiTheme="minorHAnsi" w:cs="NimbusRomNo9L-Medi"/>
          <w:sz w:val="18"/>
          <w:szCs w:val="18"/>
        </w:rPr>
        <w:t>To come as close as possible to reality a simple industrial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System</w:t>
      </w:r>
      <w:r>
        <w:rPr>
          <w:rFonts w:ascii="NimbusRomNo9L-Medi" w:hAnsiTheme="minorHAnsi" w:cs="NimbusRomNo9L-Medi" w:hint="cs"/>
          <w:sz w:val="18"/>
          <w:szCs w:val="18"/>
          <w:rtl/>
        </w:rPr>
        <w:t>,</w:t>
      </w:r>
      <w:r>
        <w:rPr>
          <w:rFonts w:ascii="NimbusRomNo9L-Medi" w:hAnsiTheme="minorHAnsi" w:cs="NimbusRomNo9L-Medi"/>
          <w:sz w:val="18"/>
          <w:szCs w:val="18"/>
        </w:rPr>
        <w:t xml:space="preserve"> a conveyor belt with se</w:t>
      </w:r>
      <w:r>
        <w:rPr>
          <w:rFonts w:ascii="NimbusRomNo9L-Medi" w:hAnsiTheme="minorHAnsi" w:cs="NimbusRomNo9L-Medi"/>
          <w:sz w:val="18"/>
          <w:szCs w:val="18"/>
        </w:rPr>
        <w:t>nsors and actuators, was set up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 xml:space="preserve">with controllers widely used </w:t>
      </w:r>
      <w:r>
        <w:rPr>
          <w:rFonts w:ascii="NimbusRomNo9L-Medi" w:hAnsiTheme="minorHAnsi" w:cs="NimbusRomNo9L-Medi"/>
          <w:sz w:val="18"/>
          <w:szCs w:val="18"/>
        </w:rPr>
        <w:t>in industry. A machine learning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approach based on the k-N</w:t>
      </w:r>
      <w:r>
        <w:rPr>
          <w:rFonts w:ascii="NimbusRomNo9L-Medi" w:hAnsiTheme="minorHAnsi" w:cs="NimbusRomNo9L-Medi"/>
          <w:sz w:val="18"/>
          <w:szCs w:val="18"/>
        </w:rPr>
        <w:t>earest Neighbors algorithm with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proofErr w:type="spellStart"/>
      <w:r>
        <w:rPr>
          <w:rFonts w:ascii="NimbusRomNo9L-Medi" w:hAnsiTheme="minorHAnsi" w:cs="NimbusRomNo9L-Medi"/>
          <w:sz w:val="18"/>
          <w:szCs w:val="18"/>
        </w:rPr>
        <w:t>Bregman</w:t>
      </w:r>
      <w:proofErr w:type="spellEnd"/>
      <w:r>
        <w:rPr>
          <w:rFonts w:ascii="NimbusRomNo9L-Medi" w:hAnsiTheme="minorHAnsi" w:cs="NimbusRomNo9L-Medi"/>
          <w:sz w:val="18"/>
          <w:szCs w:val="18"/>
        </w:rPr>
        <w:t xml:space="preserve"> divergence was u</w:t>
      </w:r>
      <w:r>
        <w:rPr>
          <w:rFonts w:ascii="NimbusRomNo9L-Medi" w:hAnsiTheme="minorHAnsi" w:cs="NimbusRomNo9L-Medi"/>
          <w:sz w:val="18"/>
          <w:szCs w:val="18"/>
        </w:rPr>
        <w:t>sed to define a model of normal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 xml:space="preserve">(valid) </w:t>
      </w:r>
      <w:r>
        <w:rPr>
          <w:rFonts w:ascii="NimbusRomNo9L-Medi" w:hAnsiTheme="minorHAnsi" w:cs="NimbusRomNo9L-Medi"/>
          <w:sz w:val="18"/>
          <w:szCs w:val="18"/>
        </w:rPr>
        <w:t>behavior</w:t>
      </w:r>
      <w:r>
        <w:rPr>
          <w:rFonts w:ascii="NimbusRomNo9L-Medi" w:hAnsiTheme="minorHAnsi" w:cs="NimbusRomNo9L-Medi"/>
          <w:sz w:val="18"/>
          <w:szCs w:val="18"/>
        </w:rPr>
        <w:t>. Afterwards</w:t>
      </w:r>
      <w:r>
        <w:rPr>
          <w:rFonts w:ascii="NimbusRomNo9L-Medi" w:hAnsiTheme="minorHAnsi" w:cs="NimbusRomNo9L-Medi"/>
          <w:sz w:val="18"/>
          <w:szCs w:val="18"/>
        </w:rPr>
        <w:t xml:space="preserve"> Man-in-the-Middle attacks were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 xml:space="preserve">launched against the system and its </w:t>
      </w:r>
      <w:r>
        <w:rPr>
          <w:rFonts w:ascii="NimbusRomNo9L-Medi" w:hAnsiTheme="minorHAnsi" w:cs="NimbusRomNo9L-Medi"/>
          <w:sz w:val="18"/>
          <w:szCs w:val="18"/>
        </w:rPr>
        <w:t>behavior during the attack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 xml:space="preserve">was compared to the valid </w:t>
      </w:r>
      <w:r>
        <w:rPr>
          <w:rFonts w:ascii="NimbusRomNo9L-Medi" w:hAnsiTheme="minorHAnsi" w:cs="NimbusRomNo9L-Medi"/>
          <w:sz w:val="18"/>
          <w:szCs w:val="18"/>
        </w:rPr>
        <w:t>behavior model. The results show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that the approach taken was a</w:t>
      </w:r>
      <w:r>
        <w:rPr>
          <w:rFonts w:ascii="NimbusRomNo9L-Medi" w:hAnsiTheme="minorHAnsi" w:cs="NimbusRomNo9L-Medi"/>
          <w:sz w:val="18"/>
          <w:szCs w:val="18"/>
        </w:rPr>
        <w:t>ble to detect such attacks with</w:t>
      </w:r>
      <w:r>
        <w:rPr>
          <w:rFonts w:ascii="NimbusRomNo9L-Medi" w:hAnsiTheme="minorHAnsi" w:cs="NimbusRomNo9L-Medi" w:hint="cs"/>
          <w:sz w:val="18"/>
          <w:szCs w:val="18"/>
          <w:rtl/>
          <w:lang w:bidi="fa-IR"/>
        </w:rPr>
        <w:t xml:space="preserve"> </w:t>
      </w:r>
      <w:r>
        <w:rPr>
          <w:rFonts w:ascii="NimbusRomNo9L-Medi" w:hAnsiTheme="minorHAnsi" w:cs="NimbusRomNo9L-Medi"/>
          <w:sz w:val="18"/>
          <w:szCs w:val="18"/>
        </w:rPr>
        <w:t>satisfactory accuracy.</w:t>
      </w:r>
    </w:p>
    <w:p w:rsidR="008F77DE" w:rsidRDefault="008F77DE" w:rsidP="00B04F5F">
      <w:pPr>
        <w:autoSpaceDE w:val="0"/>
        <w:autoSpaceDN w:val="0"/>
        <w:adjustRightInd w:val="0"/>
        <w:spacing w:after="0" w:line="240" w:lineRule="auto"/>
        <w:jc w:val="left"/>
        <w:rPr>
          <w:rFonts w:ascii="NimbusRomNo9L-Medi" w:hAnsiTheme="minorHAnsi" w:cs="NimbusRomNo9L-Medi" w:hint="cs"/>
          <w:sz w:val="18"/>
          <w:szCs w:val="18"/>
          <w:rtl/>
        </w:rPr>
      </w:pPr>
    </w:p>
    <w:p w:rsidR="008F77DE" w:rsidRDefault="008F77DE" w:rsidP="008F77DE">
      <w:pPr>
        <w:pStyle w:val="Heading1"/>
        <w:rPr>
          <w:rFonts w:hint="cs"/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چکیده </w:t>
      </w:r>
    </w:p>
    <w:p w:rsidR="008F77DE" w:rsidRPr="00B04F5F" w:rsidRDefault="008F77DE" w:rsidP="008F77DE">
      <w:pPr>
        <w:autoSpaceDE w:val="0"/>
        <w:autoSpaceDN w:val="0"/>
        <w:adjustRightInd w:val="0"/>
        <w:spacing w:after="0" w:line="240" w:lineRule="auto"/>
        <w:rPr>
          <w:rFonts w:ascii="NimbusRomNo9L-Medi" w:hAnsiTheme="minorHAnsi" w:cs="NimbusRomNo9L-Medi"/>
          <w:sz w:val="18"/>
          <w:szCs w:val="18"/>
        </w:rPr>
      </w:pPr>
      <w:r>
        <w:rPr>
          <w:rFonts w:ascii="Times New Roman" w:hAnsi="Times New Roman" w:cs="Times New Roman" w:hint="cs"/>
          <w:rtl/>
          <w:lang w:bidi="fa-IR"/>
        </w:rPr>
        <w:t xml:space="preserve"> رادر سیستم ها ی کنترل صنعتی  ارایه می دهیم.روشی که مااز آن استفاده کردیم </w:t>
      </w:r>
      <w:r>
        <w:rPr>
          <w:rFonts w:ascii="Times New Roman" w:hAnsi="Times New Roman" w:cs="Times New Roman"/>
          <w:lang w:bidi="fa-IR"/>
        </w:rPr>
        <w:t>Man in middle</w:t>
      </w:r>
      <w:r>
        <w:rPr>
          <w:rFonts w:hint="cs"/>
          <w:rtl/>
          <w:lang w:bidi="fa-IR"/>
        </w:rPr>
        <w:t xml:space="preserve">در این مقاله ما تشخیص حمله ی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تشخیص ناهنجاری از طریق مدل رفتار نرمال شبکه های کنترل صنعتی است.به منظور نزدیک شدن به واقعیت سیستم ها ی صنعتی ما یه تسمه نقاله با سنسور ها و محرک ها را به کنترلر هایی که به طور گسترده در صنعت استفاده میشود را پیاده سازی کردیم.</w:t>
      </w:r>
      <w:r>
        <w:rPr>
          <w:rtl/>
          <w:lang w:bidi="fa-IR"/>
        </w:rPr>
        <w:br/>
      </w:r>
      <w:r>
        <w:rPr>
          <w:rFonts w:ascii="Times New Roman" w:hAnsi="Times New Roman" w:cs="Times New Roman" w:hint="cs"/>
          <w:rtl/>
          <w:lang w:bidi="fa-IR"/>
        </w:rPr>
        <w:t xml:space="preserve"> نزدیک ترین همسایه واگرایی برگمن است .از این الگوریتم درتعریف  </w:t>
      </w:r>
      <w:r>
        <w:rPr>
          <w:rFonts w:ascii="Times New Roman" w:hAnsi="Times New Roman" w:cs="Times New Roman"/>
          <w:lang w:bidi="fa-IR"/>
        </w:rPr>
        <w:t>k</w:t>
      </w:r>
      <w:r>
        <w:rPr>
          <w:rFonts w:ascii="Times New Roman" w:hAnsi="Times New Roman" w:cs="Times New Roman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روش یادگیری ماشین مبتنی بر الگوریتم  </w:t>
      </w:r>
      <w:r>
        <w:rPr>
          <w:rtl/>
          <w:lang w:bidi="fa-IR"/>
        </w:rPr>
        <w:br/>
      </w:r>
      <w:r>
        <w:rPr>
          <w:rFonts w:ascii="Times New Roman" w:hAnsi="Times New Roman" w:cs="Times New Roman" w:hint="cs"/>
          <w:rtl/>
          <w:lang w:bidi="fa-IR"/>
        </w:rPr>
        <w:t xml:space="preserve">را روانه چنین سیستمی کردیم و رفتار حاصل </w:t>
      </w:r>
      <w:r>
        <w:rPr>
          <w:rFonts w:ascii="Times New Roman" w:hAnsi="Times New Roman" w:cs="Times New Roman"/>
          <w:lang w:bidi="fa-IR"/>
        </w:rPr>
        <w:t xml:space="preserve">man in middle </w:t>
      </w:r>
      <w:r>
        <w:rPr>
          <w:rFonts w:hint="cs"/>
          <w:rtl/>
          <w:lang w:bidi="fa-IR"/>
        </w:rPr>
        <w:t xml:space="preserve">تعریف مدل نرمال (معتبر )استفاده کردیم حملات از نوع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را با رفتار عادی مقایسه کردیم نتایج بیان گر این حقیقت بود که این روش قادر به شناسایی حمله با دقت قابل قبولی است</w:t>
      </w:r>
      <w:bookmarkStart w:id="0" w:name="_GoBack"/>
      <w:bookmarkEnd w:id="0"/>
    </w:p>
    <w:sectPr w:rsidR="008F77DE" w:rsidRPr="00B04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imbusRomNo9L-MediIt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F"/>
    <w:rsid w:val="001254D0"/>
    <w:rsid w:val="005A7023"/>
    <w:rsid w:val="008F77DE"/>
    <w:rsid w:val="00B04F5F"/>
    <w:rsid w:val="00D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23"/>
    <w:pPr>
      <w:jc w:val="right"/>
    </w:pPr>
    <w:rPr>
      <w:rFonts w:ascii="B Nazanin" w:hAnsi="B Nazanin" w:cs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7D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23"/>
    <w:pPr>
      <w:jc w:val="right"/>
    </w:pPr>
    <w:rPr>
      <w:rFonts w:ascii="B Nazanin" w:hAnsi="B Nazanin" w:cs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7D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 system</dc:creator>
  <cp:lastModifiedBy>nema system</cp:lastModifiedBy>
  <cp:revision>2</cp:revision>
  <dcterms:created xsi:type="dcterms:W3CDTF">2017-05-04T18:23:00Z</dcterms:created>
  <dcterms:modified xsi:type="dcterms:W3CDTF">2017-05-04T18:26:00Z</dcterms:modified>
</cp:coreProperties>
</file>